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1235" w14:textId="77777777" w:rsidR="00E37F98" w:rsidRPr="00920B05" w:rsidRDefault="00E37F98" w:rsidP="00E37F98">
      <w:pPr>
        <w:jc w:val="center"/>
        <w:rPr>
          <w:rFonts w:ascii="Cambria" w:eastAsia="MS Mincho" w:hAnsi="Cambria"/>
          <w:b/>
          <w:sz w:val="36"/>
          <w:szCs w:val="36"/>
        </w:rPr>
      </w:pPr>
      <w:r w:rsidRPr="00920B05">
        <w:rPr>
          <w:rFonts w:ascii="Cambria" w:eastAsia="MS Mincho" w:hAnsi="Cambria"/>
          <w:b/>
          <w:sz w:val="36"/>
          <w:szCs w:val="36"/>
        </w:rPr>
        <w:t>X-ray Crystallography 12650 - CHM 69600-00</w:t>
      </w:r>
      <w:r w:rsidR="00F93709">
        <w:rPr>
          <w:rFonts w:ascii="Cambria" w:eastAsia="MS Mincho" w:hAnsi="Cambria"/>
          <w:b/>
          <w:sz w:val="36"/>
          <w:szCs w:val="36"/>
        </w:rPr>
        <w:t>6</w:t>
      </w:r>
    </w:p>
    <w:p w14:paraId="65A37CD6" w14:textId="77777777" w:rsidR="00B96C12" w:rsidRDefault="00B96C12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</w:p>
    <w:p w14:paraId="631C7F6C" w14:textId="3F84D31B" w:rsidR="00E37F98" w:rsidRPr="00920B05" w:rsidRDefault="00E37F98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 w:rsidRPr="00920B05">
        <w:rPr>
          <w:b/>
          <w:i/>
          <w:sz w:val="36"/>
          <w:szCs w:val="36"/>
        </w:rPr>
        <w:t xml:space="preserve">Homework Assignment </w:t>
      </w:r>
      <w:r>
        <w:rPr>
          <w:b/>
          <w:i/>
          <w:sz w:val="36"/>
          <w:szCs w:val="36"/>
        </w:rPr>
        <w:t>1</w:t>
      </w:r>
      <w:r w:rsidRPr="00920B05">
        <w:rPr>
          <w:b/>
          <w:i/>
          <w:sz w:val="36"/>
          <w:szCs w:val="36"/>
        </w:rPr>
        <w:t>:</w:t>
      </w:r>
    </w:p>
    <w:p w14:paraId="57512C4C" w14:textId="77777777" w:rsidR="00E37F98" w:rsidRPr="00920B05" w:rsidRDefault="00BE0AE2" w:rsidP="00E37F98">
      <w:pPr>
        <w:spacing w:before="100" w:beforeAutospacing="1" w:after="100" w:afterAutospacing="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Miller Planes and Braggs’ Law</w:t>
      </w:r>
    </w:p>
    <w:p w14:paraId="601D462F" w14:textId="77777777" w:rsidR="00B42503" w:rsidRDefault="00B42503" w:rsidP="00B42503"/>
    <w:p w14:paraId="5E1A6C76" w14:textId="77777777" w:rsidR="00B42503" w:rsidRPr="00B42503" w:rsidRDefault="00B42503" w:rsidP="00B42503">
      <w:pPr>
        <w:rPr>
          <w:i/>
        </w:rPr>
      </w:pPr>
      <w:r w:rsidRPr="00B42503">
        <w:rPr>
          <w:i/>
        </w:rPr>
        <w:t xml:space="preserve">Question 1 and 2 are </w:t>
      </w:r>
      <w:r w:rsidR="00985D0A">
        <w:rPr>
          <w:i/>
        </w:rPr>
        <w:t>fifteen</w:t>
      </w:r>
      <w:r w:rsidRPr="00B42503">
        <w:rPr>
          <w:i/>
        </w:rPr>
        <w:t xml:space="preserve"> points, question 3 </w:t>
      </w:r>
      <w:r w:rsidR="000A1ACB">
        <w:rPr>
          <w:i/>
        </w:rPr>
        <w:t>twenty</w:t>
      </w:r>
      <w:r w:rsidRPr="00B42503">
        <w:rPr>
          <w:i/>
        </w:rPr>
        <w:t xml:space="preserve"> points. Due date: </w:t>
      </w:r>
      <w:r w:rsidR="00F93709">
        <w:rPr>
          <w:i/>
        </w:rPr>
        <w:t>One week after assignment</w:t>
      </w:r>
      <w:r w:rsidRPr="00B42503">
        <w:rPr>
          <w:i/>
        </w:rPr>
        <w:t xml:space="preserve">. </w:t>
      </w:r>
    </w:p>
    <w:p w14:paraId="36BFE095" w14:textId="77777777" w:rsidR="00E37F98" w:rsidRDefault="00E37F98"/>
    <w:p w14:paraId="7A177550" w14:textId="77777777" w:rsidR="009B14C7" w:rsidRDefault="009B14C7">
      <w:r>
        <w:t>1)</w:t>
      </w:r>
    </w:p>
    <w:p w14:paraId="70FC7F50" w14:textId="77777777" w:rsidR="009B14C7" w:rsidRDefault="009B14C7">
      <w:r>
        <w:t xml:space="preserve">Index the following Miller planes. The shown unit cells are cubic. </w:t>
      </w:r>
      <w:r w:rsidR="00987D7F">
        <w:t>Assume t</w:t>
      </w:r>
      <w:r>
        <w:t xml:space="preserve">he directions x, y and z </w:t>
      </w:r>
      <w:r w:rsidR="00987D7F">
        <w:t>to be</w:t>
      </w:r>
      <w:r>
        <w:t xml:space="preserve"> the directions of the a, b and c axes. </w:t>
      </w:r>
    </w:p>
    <w:p w14:paraId="21AD06A4" w14:textId="77777777" w:rsidR="00954618" w:rsidRDefault="009B14C7">
      <w:r>
        <w:rPr>
          <w:noProof/>
        </w:rPr>
        <w:drawing>
          <wp:inline distT="0" distB="0" distL="0" distR="0" wp14:anchorId="3248C0C7" wp14:editId="2C186743">
            <wp:extent cx="4208737" cy="4228971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96" cy="424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8EAF" w14:textId="77777777" w:rsidR="009B14C7" w:rsidRDefault="009B14C7">
      <w:r>
        <w:t xml:space="preserve">For all four planes, what is the d-spacing for the Miller planes (as a multiple of the unit cell axes a, b and c, which are identical for a cubic unit cell). </w:t>
      </w:r>
    </w:p>
    <w:p w14:paraId="2C427F88" w14:textId="77777777" w:rsidR="009B14C7" w:rsidRDefault="009B14C7">
      <w:r>
        <w:lastRenderedPageBreak/>
        <w:t>2)</w:t>
      </w:r>
      <w:r w:rsidR="001C161D">
        <w:t xml:space="preserve"> </w:t>
      </w:r>
    </w:p>
    <w:p w14:paraId="0E23417A" w14:textId="77777777" w:rsidR="001C161D" w:rsidRDefault="001C161D">
      <w:r>
        <w:t xml:space="preserve">Have a look at the depiction below. Is it an accurate representation of a crystal in diffraction condition as defined by Braggs’ law? Explain your choice. </w:t>
      </w:r>
    </w:p>
    <w:p w14:paraId="79939A37" w14:textId="77777777" w:rsidR="00720171" w:rsidRDefault="00720171"/>
    <w:p w14:paraId="2E903953" w14:textId="77777777" w:rsidR="001C161D" w:rsidRDefault="001C161D"/>
    <w:p w14:paraId="6DF3FD0A" w14:textId="77777777" w:rsidR="001C161D" w:rsidRDefault="001C161D">
      <w:r>
        <w:rPr>
          <w:noProof/>
        </w:rPr>
        <w:drawing>
          <wp:inline distT="0" distB="0" distL="0" distR="0" wp14:anchorId="3F3E4E6E" wp14:editId="5453AAAD">
            <wp:extent cx="5943600" cy="2296962"/>
            <wp:effectExtent l="0" t="0" r="0" b="8255"/>
            <wp:docPr id="3" name="Picture 3" descr="Image result for braggs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aggs l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6B4F" w14:textId="77777777" w:rsidR="001C161D" w:rsidRDefault="001C161D"/>
    <w:p w14:paraId="50048725" w14:textId="77777777" w:rsidR="001C161D" w:rsidRDefault="001C161D">
      <w:r>
        <w:br w:type="page"/>
      </w:r>
    </w:p>
    <w:p w14:paraId="58C1814A" w14:textId="77777777" w:rsidR="001C161D" w:rsidRDefault="001C161D">
      <w:r>
        <w:lastRenderedPageBreak/>
        <w:t>3)</w:t>
      </w:r>
    </w:p>
    <w:p w14:paraId="1289CE79" w14:textId="56EC78DF" w:rsidR="001C161D" w:rsidRDefault="001C161D">
      <w:r>
        <w:t xml:space="preserve">Assume the sketch below to be the </w:t>
      </w:r>
      <w:r w:rsidR="00B509F5">
        <w:t xml:space="preserve">first order </w:t>
      </w:r>
      <w:r>
        <w:t>(</w:t>
      </w:r>
      <w:r w:rsidR="00987D7F">
        <w:t>2</w:t>
      </w:r>
      <w:r>
        <w:t xml:space="preserve">00) “reflection” of a cubic crystal. </w:t>
      </w:r>
    </w:p>
    <w:p w14:paraId="4BC2C296" w14:textId="1C1DB921" w:rsidR="009B14C7" w:rsidRDefault="00D623B9">
      <w:r>
        <w:rPr>
          <w:noProof/>
        </w:rPr>
        <w:drawing>
          <wp:inline distT="0" distB="0" distL="0" distR="0" wp14:anchorId="62DA3660" wp14:editId="6D9F877D">
            <wp:extent cx="5448300" cy="3095625"/>
            <wp:effectExtent l="0" t="0" r="0" b="9525"/>
            <wp:docPr id="18304573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FCB0A" w14:textId="77777777" w:rsidR="001C161D" w:rsidRDefault="001C161D"/>
    <w:p w14:paraId="380CEA3E" w14:textId="4EB2CF0C" w:rsidR="005677BB" w:rsidRDefault="005677BB" w:rsidP="005677BB">
      <w:r>
        <w:t xml:space="preserve">What is the diffraction angle </w:t>
      </w:r>
      <w:r>
        <w:sym w:font="Symbol" w:char="F071"/>
      </w:r>
      <w:r>
        <w:t xml:space="preserve"> of the (1 0 0), (2 0 0) and (3 0 0) reflection as a function of the unit cell axis a</w:t>
      </w:r>
      <w:r w:rsidR="008D1149">
        <w:t xml:space="preserve"> and wavelength </w:t>
      </w:r>
      <w:r w:rsidR="008D1149">
        <w:sym w:font="Symbol" w:char="F06C"/>
      </w:r>
      <w:r>
        <w:t xml:space="preserve">? </w:t>
      </w:r>
    </w:p>
    <w:p w14:paraId="62831B6C" w14:textId="77777777" w:rsidR="005677BB" w:rsidRDefault="005677BB" w:rsidP="00987D7F"/>
    <w:p w14:paraId="5ABFE256" w14:textId="77777777" w:rsidR="00987D7F" w:rsidRDefault="00987D7F" w:rsidP="00987D7F">
      <w:r>
        <w:t xml:space="preserve">A pencil and two rulers are needed for the following </w:t>
      </w:r>
      <w:r w:rsidR="00A320CE">
        <w:t xml:space="preserve">two </w:t>
      </w:r>
      <w:r>
        <w:t xml:space="preserve">exercises: </w:t>
      </w:r>
    </w:p>
    <w:p w14:paraId="0E5AF0DC" w14:textId="77777777" w:rsidR="005E5870" w:rsidRDefault="005E5870" w:rsidP="005E5870">
      <w:r>
        <w:t xml:space="preserve">Print out or copy the image and add “the waves” with wavelengths </w:t>
      </w:r>
      <w:r w:rsidR="005677BB">
        <w:t xml:space="preserve">and the path length difference </w:t>
      </w:r>
      <w:r>
        <w:t xml:space="preserve">(to hand drawn accuracy). </w:t>
      </w:r>
    </w:p>
    <w:p w14:paraId="51D6E5D0" w14:textId="77777777" w:rsidR="001C161D" w:rsidRDefault="001C161D">
      <w:r>
        <w:t>Make a similar sketch for the (</w:t>
      </w:r>
      <w:r w:rsidR="00987D7F">
        <w:t>1</w:t>
      </w:r>
      <w:r>
        <w:t xml:space="preserve"> 0 0) </w:t>
      </w:r>
      <w:r w:rsidR="00987D7F">
        <w:t xml:space="preserve">and the (3 0 0) </w:t>
      </w:r>
      <w:r>
        <w:t>reflection</w:t>
      </w:r>
      <w:r w:rsidR="00783BEE">
        <w:t xml:space="preserve"> on the same scale</w:t>
      </w:r>
      <w:r w:rsidR="005677BB">
        <w:t xml:space="preserve"> (feel free to copy or print out the above drawing)</w:t>
      </w:r>
      <w:r>
        <w:t xml:space="preserve">. </w:t>
      </w:r>
      <w:r w:rsidR="005677BB">
        <w:t xml:space="preserve">Add </w:t>
      </w:r>
      <w:r w:rsidR="00783BEE">
        <w:t xml:space="preserve">d-spacing, path length difference of the waves, </w:t>
      </w:r>
      <w:r w:rsidR="00783BEE">
        <w:sym w:font="Symbol" w:char="F071"/>
      </w:r>
      <w:r w:rsidR="00783BEE">
        <w:t xml:space="preserve">, and two constructively interfering beams (with waves and wavelength drawn hand </w:t>
      </w:r>
      <w:r w:rsidR="00423E96">
        <w:t>accurate</w:t>
      </w:r>
      <w:r w:rsidR="00783BEE">
        <w:t>)</w:t>
      </w:r>
      <w:r w:rsidR="005677BB">
        <w:t xml:space="preserve"> for the (1 0 0) and the (3 0 0) reflection</w:t>
      </w:r>
      <w:r w:rsidR="00783BEE">
        <w:t xml:space="preserve">. </w:t>
      </w:r>
    </w:p>
    <w:p w14:paraId="3C3B37C0" w14:textId="77777777" w:rsidR="00A320CE" w:rsidRDefault="00A320CE"/>
    <w:p w14:paraId="46D69CC3" w14:textId="77777777" w:rsidR="00423E96" w:rsidRDefault="005677BB">
      <w:r>
        <w:t>Using Bragg’s law, what is the d-spacing of the (1 0 0), (2 0 0) and (3 0 0) reflection as a function of the unit cell axis a?</w:t>
      </w:r>
    </w:p>
    <w:sectPr w:rsidR="0042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4C7"/>
    <w:rsid w:val="000A1ACB"/>
    <w:rsid w:val="000B553D"/>
    <w:rsid w:val="000B7CAD"/>
    <w:rsid w:val="001C161D"/>
    <w:rsid w:val="003273DF"/>
    <w:rsid w:val="00423E96"/>
    <w:rsid w:val="00435124"/>
    <w:rsid w:val="004438E4"/>
    <w:rsid w:val="00446F4D"/>
    <w:rsid w:val="0055281B"/>
    <w:rsid w:val="005677BB"/>
    <w:rsid w:val="005E5870"/>
    <w:rsid w:val="00720171"/>
    <w:rsid w:val="00783BEE"/>
    <w:rsid w:val="008D1149"/>
    <w:rsid w:val="00947106"/>
    <w:rsid w:val="00954618"/>
    <w:rsid w:val="00985D0A"/>
    <w:rsid w:val="00987D7F"/>
    <w:rsid w:val="009B14C7"/>
    <w:rsid w:val="009D6799"/>
    <w:rsid w:val="00A320CE"/>
    <w:rsid w:val="00B34572"/>
    <w:rsid w:val="00B42503"/>
    <w:rsid w:val="00B509F5"/>
    <w:rsid w:val="00B96C12"/>
    <w:rsid w:val="00BE0AE2"/>
    <w:rsid w:val="00CD2D39"/>
    <w:rsid w:val="00D22BDD"/>
    <w:rsid w:val="00D623B9"/>
    <w:rsid w:val="00D72B7A"/>
    <w:rsid w:val="00E2196B"/>
    <w:rsid w:val="00E37F98"/>
    <w:rsid w:val="00F01DDA"/>
    <w:rsid w:val="00F9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66D86"/>
  <w15:chartTrackingRefBased/>
  <w15:docId w15:val="{045CC2B9-6A36-4D1B-A127-44584250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16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xrayadm</dc:creator>
  <cp:keywords/>
  <dc:description/>
  <cp:lastModifiedBy>Matthias Zeller</cp:lastModifiedBy>
  <cp:revision>6</cp:revision>
  <cp:lastPrinted>2017-01-13T16:52:00Z</cp:lastPrinted>
  <dcterms:created xsi:type="dcterms:W3CDTF">2023-01-22T14:26:00Z</dcterms:created>
  <dcterms:modified xsi:type="dcterms:W3CDTF">2024-01-17T20:00:00Z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2023-01-22T14:26:50Z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4cbe3fd9-4308-4b63-a2f8-6d195dcf1ff2</vt:lpwstr>
  </property>
  <property fmtid="{D5CDD505-2E9C-101B-9397-08002B2CF9AE}" pid="8" name="MSIP_Label_4044bd30-2ed7-4c9d-9d12-46200872a97b_ContentBits">
    <vt:lpwstr>0</vt:lpwstr>
  </property>
</Properties>
</file>